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BECD4" w14:textId="77777777" w:rsidR="00F05E25" w:rsidRDefault="00F05E25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654E7D1" wp14:editId="4B90A2D7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D90EC" w14:textId="77777777" w:rsidR="00F05E25" w:rsidRDefault="00F05E25" w:rsidP="00F05E25">
      <w:pPr>
        <w:ind w:left="-426"/>
        <w:jc w:val="both"/>
        <w:rPr>
          <w:rFonts w:ascii="Times New Roman" w:hAnsi="Times New Roman" w:cs="Times New Roman"/>
        </w:rPr>
      </w:pPr>
    </w:p>
    <w:p w14:paraId="2AEFC5E7" w14:textId="77777777" w:rsidR="00F05E25" w:rsidRDefault="00F05E25" w:rsidP="00F05E25">
      <w:pPr>
        <w:ind w:left="-426"/>
        <w:jc w:val="both"/>
        <w:rPr>
          <w:rFonts w:ascii="Times New Roman" w:hAnsi="Times New Roman" w:cs="Times New Roman"/>
        </w:rPr>
      </w:pPr>
    </w:p>
    <w:p w14:paraId="3AD94244" w14:textId="77777777" w:rsidR="00F05E25" w:rsidRDefault="00F05E25" w:rsidP="00F05E25">
      <w:pPr>
        <w:ind w:left="-426"/>
        <w:jc w:val="both"/>
        <w:rPr>
          <w:rFonts w:ascii="Times New Roman" w:hAnsi="Times New Roman" w:cs="Times New Roman"/>
        </w:rPr>
      </w:pPr>
    </w:p>
    <w:p w14:paraId="329964B8" w14:textId="77777777" w:rsidR="00F05E25" w:rsidRDefault="00F05E25" w:rsidP="00F05E25">
      <w:pPr>
        <w:ind w:left="-426"/>
        <w:jc w:val="both"/>
        <w:rPr>
          <w:rFonts w:ascii="Times New Roman" w:hAnsi="Times New Roman" w:cs="Times New Roman"/>
        </w:rPr>
      </w:pPr>
    </w:p>
    <w:p w14:paraId="0A47D79C" w14:textId="77777777" w:rsidR="00F05E25" w:rsidRDefault="00F05E25" w:rsidP="00F05E25">
      <w:pPr>
        <w:ind w:left="-426"/>
        <w:jc w:val="both"/>
        <w:rPr>
          <w:rFonts w:ascii="Times New Roman" w:hAnsi="Times New Roman" w:cs="Times New Roman"/>
        </w:rPr>
      </w:pPr>
    </w:p>
    <w:p w14:paraId="56544178" w14:textId="77777777" w:rsidR="00F05E25" w:rsidRDefault="00F05E25" w:rsidP="00F05E25">
      <w:pPr>
        <w:ind w:left="-426"/>
        <w:jc w:val="both"/>
        <w:rPr>
          <w:rFonts w:ascii="Times New Roman" w:hAnsi="Times New Roman" w:cs="Times New Roman"/>
        </w:rPr>
      </w:pPr>
    </w:p>
    <w:p w14:paraId="07C8EBFE" w14:textId="012728C8" w:rsidR="00C84851" w:rsidRPr="00C84851" w:rsidRDefault="00C84851" w:rsidP="00F05E25">
      <w:pPr>
        <w:ind w:left="-426"/>
        <w:jc w:val="both"/>
        <w:rPr>
          <w:rFonts w:ascii="Times New Roman" w:hAnsi="Times New Roman" w:cs="Times New Roman"/>
        </w:rPr>
      </w:pPr>
      <w:r w:rsidRPr="00C84851">
        <w:rPr>
          <w:rFonts w:ascii="Times New Roman" w:hAnsi="Times New Roman" w:cs="Times New Roman"/>
        </w:rPr>
        <w:lastRenderedPageBreak/>
        <w:t>отчислении в порядке перевода Учреждение в трехдневный срок издает приказ об отчислении воспитанника в порядке перевода с указанием другой ДОО.</w:t>
      </w:r>
    </w:p>
    <w:p w14:paraId="42121988" w14:textId="2815F2AF" w:rsidR="00C84851" w:rsidRP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84851" w:rsidRPr="00C84851">
        <w:rPr>
          <w:rFonts w:ascii="Times New Roman" w:hAnsi="Times New Roman" w:cs="Times New Roman"/>
        </w:rPr>
        <w:t>.5. Учреждение выдает родителям (законным представителям) личное дело воспитанника (далее – личное дело).</w:t>
      </w:r>
    </w:p>
    <w:p w14:paraId="4B6A6154" w14:textId="7F36A67D" w:rsidR="00C84851" w:rsidRP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84851" w:rsidRPr="00C84851">
        <w:rPr>
          <w:rFonts w:ascii="Times New Roman" w:hAnsi="Times New Roman" w:cs="Times New Roman"/>
        </w:rPr>
        <w:t>.6. Требование предоставления других личных документов в качестве основания для зачисления воспитанника в другую ДОО в связи с переводом из Учреждения не допускается.</w:t>
      </w:r>
    </w:p>
    <w:p w14:paraId="4B24B512" w14:textId="3E512FE3" w:rsidR="00C84851" w:rsidRP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84851" w:rsidRPr="00C84851">
        <w:rPr>
          <w:rFonts w:ascii="Times New Roman" w:hAnsi="Times New Roman" w:cs="Times New Roman"/>
        </w:rPr>
        <w:t>.7.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воспитанников.</w:t>
      </w:r>
    </w:p>
    <w:p w14:paraId="6DFAFE1A" w14:textId="77777777" w:rsidR="00E43487" w:rsidRDefault="00E43487" w:rsidP="00E43487">
      <w:pPr>
        <w:ind w:left="-426" w:firstLine="567"/>
        <w:jc w:val="both"/>
        <w:rPr>
          <w:rFonts w:ascii="Times New Roman" w:hAnsi="Times New Roman" w:cs="Times New Roman"/>
          <w:b/>
          <w:bCs/>
        </w:rPr>
      </w:pPr>
    </w:p>
    <w:p w14:paraId="5A436069" w14:textId="3636C39C" w:rsidR="00C84851" w:rsidRPr="002A414C" w:rsidRDefault="002A414C" w:rsidP="00E43487">
      <w:pPr>
        <w:ind w:left="-426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C84851" w:rsidRPr="002A414C">
        <w:rPr>
          <w:rFonts w:ascii="Times New Roman" w:hAnsi="Times New Roman" w:cs="Times New Roman"/>
          <w:b/>
          <w:bCs/>
        </w:rPr>
        <w:t>.8. Перевод воспитанников в случае прекращения деятельности Учреждения, аннулирования лицензии на осуществление образовательной деятельности, приостановление деятельности лицензии.</w:t>
      </w:r>
    </w:p>
    <w:p w14:paraId="65D6730F" w14:textId="2C70B806" w:rsidR="00C84851" w:rsidRP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84851" w:rsidRPr="00C84851">
        <w:rPr>
          <w:rFonts w:ascii="Times New Roman" w:hAnsi="Times New Roman" w:cs="Times New Roman"/>
        </w:rPr>
        <w:t>.8.1. При принятии решения о прекращении деятельности Учреждения в соответствующем  распорядительном акте учредителя указывается принимающая организация, либо перечень принимающих организаций (далее вместе – принимающая организация), в которую(</w:t>
      </w:r>
      <w:proofErr w:type="spellStart"/>
      <w:r w:rsidR="00C84851" w:rsidRPr="00C84851">
        <w:rPr>
          <w:rFonts w:ascii="Times New Roman" w:hAnsi="Times New Roman" w:cs="Times New Roman"/>
        </w:rPr>
        <w:t>ые</w:t>
      </w:r>
      <w:proofErr w:type="spellEnd"/>
      <w:r w:rsidR="00C84851" w:rsidRPr="00C84851">
        <w:rPr>
          <w:rFonts w:ascii="Times New Roman" w:hAnsi="Times New Roman" w:cs="Times New Roman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14:paraId="6F08FB43" w14:textId="5C46DC1C" w:rsidR="00C84851" w:rsidRP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84851" w:rsidRPr="00C84851">
        <w:rPr>
          <w:rFonts w:ascii="Times New Roman" w:hAnsi="Times New Roman" w:cs="Times New Roman"/>
        </w:rPr>
        <w:t>.8.2. О предстоящем переводе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Учреждения,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(законных представителей) воспитанников на перевод обучающихся в другую ДОО.</w:t>
      </w:r>
    </w:p>
    <w:p w14:paraId="469C19FF" w14:textId="62BBBE3D" w:rsidR="00C84851" w:rsidRP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84851" w:rsidRPr="00C84851">
        <w:rPr>
          <w:rFonts w:ascii="Times New Roman" w:hAnsi="Times New Roman" w:cs="Times New Roman"/>
        </w:rPr>
        <w:t>.8.3. О причине, влекущей за собой необходимость перевода воспитанников, Учреждение обязано уведомить  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14:paraId="6D9E31C3" w14:textId="635AB636" w:rsidR="00C84851" w:rsidRPr="00C84851" w:rsidRDefault="00C84851" w:rsidP="00E43487">
      <w:pPr>
        <w:ind w:left="-426" w:firstLine="567"/>
        <w:jc w:val="both"/>
        <w:rPr>
          <w:rFonts w:ascii="Times New Roman" w:hAnsi="Times New Roman" w:cs="Times New Roman"/>
        </w:rPr>
      </w:pPr>
      <w:r w:rsidRPr="00C84851">
        <w:rPr>
          <w:rFonts w:ascii="Times New Roman" w:hAnsi="Times New Roman" w:cs="Times New Roman"/>
        </w:rPr>
        <w:t xml:space="preserve">– в случае аннулирования лицензии – в течение пяти рабочих дней с момента вступления в законную силу решения суда; </w:t>
      </w:r>
    </w:p>
    <w:p w14:paraId="68E7F5C8" w14:textId="460D475B" w:rsidR="00C84851" w:rsidRPr="00C84851" w:rsidRDefault="00C84851" w:rsidP="00E43487">
      <w:pPr>
        <w:ind w:left="-426" w:firstLine="567"/>
        <w:jc w:val="both"/>
        <w:rPr>
          <w:rFonts w:ascii="Times New Roman" w:hAnsi="Times New Roman" w:cs="Times New Roman"/>
        </w:rPr>
      </w:pPr>
      <w:r w:rsidRPr="00C84851">
        <w:rPr>
          <w:rFonts w:ascii="Times New Roman" w:hAnsi="Times New Roman" w:cs="Times New Roman"/>
        </w:rPr>
        <w:t xml:space="preserve">–   в случае приостановления действия лицензии – в течение пяти рабочих дней с момента внесения в Реестр лицензий сведений, содержащих информацию о принятом решении приостановления действия лицензии. </w:t>
      </w:r>
    </w:p>
    <w:p w14:paraId="25CCE1E2" w14:textId="1C155B84" w:rsidR="00C84851" w:rsidRP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84851" w:rsidRPr="00C84851">
        <w:rPr>
          <w:rFonts w:ascii="Times New Roman" w:hAnsi="Times New Roman" w:cs="Times New Roman"/>
        </w:rPr>
        <w:t>.9. Учреждение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Учреждения, а также в сроках предоставления письменных согласий законных представителей воспитанников на перевод воспитанников в принимающую организацию. Указанная информация доводится в течение пяти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14:paraId="400267FA" w14:textId="7DF171B3" w:rsidR="00C84851" w:rsidRP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84851" w:rsidRPr="00C84851">
        <w:rPr>
          <w:rFonts w:ascii="Times New Roman" w:hAnsi="Times New Roman" w:cs="Times New Roman"/>
        </w:rPr>
        <w:t>.10. После получения письменных согласий родителей (законных представителей) воспитанников Учреждение издает Приказ об отчислении воспитанников в порядке перевода в принимающую организацию с указанием основания такого перевода (прекращение деятельности Учреждения, аннулирование лицензии, приостановление действия лицензии).</w:t>
      </w:r>
    </w:p>
    <w:p w14:paraId="375BC999" w14:textId="52349C52" w:rsidR="00C84851" w:rsidRP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84851" w:rsidRPr="00C84851">
        <w:rPr>
          <w:rFonts w:ascii="Times New Roman" w:hAnsi="Times New Roman" w:cs="Times New Roman"/>
        </w:rPr>
        <w:t>.11. 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заявлении.</w:t>
      </w:r>
    </w:p>
    <w:p w14:paraId="5751BC03" w14:textId="265A08D8" w:rsidR="00C84851" w:rsidRP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84851" w:rsidRPr="00C84851">
        <w:rPr>
          <w:rFonts w:ascii="Times New Roman" w:hAnsi="Times New Roman" w:cs="Times New Roman"/>
        </w:rPr>
        <w:t>.12. Учреждение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14:paraId="75A6993A" w14:textId="3A188EC8" w:rsidR="00C84851" w:rsidRP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  <w:r w:rsidR="00C84851" w:rsidRPr="00C84851">
        <w:rPr>
          <w:rFonts w:ascii="Times New Roman" w:hAnsi="Times New Roman" w:cs="Times New Roman"/>
        </w:rPr>
        <w:t>.13. 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в связи с прекращением деятельности, аннулированием лицензии, приостановлением действия лицензии.</w:t>
      </w:r>
    </w:p>
    <w:p w14:paraId="54A4D4EC" w14:textId="045988ED" w:rsid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84851" w:rsidRPr="00C84851">
        <w:rPr>
          <w:rFonts w:ascii="Times New Roman" w:hAnsi="Times New Roman" w:cs="Times New Roman"/>
        </w:rPr>
        <w:t>.14. В Приказе о зачислении делается запись о зачислении обучающегося в порядке перевода с указанием ДОО, в которой он обучался до перевода, возрастной категории воспитанника и направленности группы.</w:t>
      </w:r>
    </w:p>
    <w:p w14:paraId="619346BE" w14:textId="6A0DE3DA" w:rsidR="00C84851" w:rsidRDefault="00C84851" w:rsidP="00E43487">
      <w:pPr>
        <w:ind w:left="-426" w:firstLine="567"/>
        <w:jc w:val="both"/>
        <w:rPr>
          <w:rFonts w:ascii="Times New Roman" w:hAnsi="Times New Roman" w:cs="Times New Roman"/>
        </w:rPr>
      </w:pPr>
    </w:p>
    <w:p w14:paraId="675E3AED" w14:textId="367AA9EF" w:rsidR="002A414C" w:rsidRPr="002A414C" w:rsidRDefault="002A414C" w:rsidP="00E43487">
      <w:pPr>
        <w:ind w:left="-426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3</w:t>
      </w:r>
      <w:r w:rsidRPr="002A414C">
        <w:rPr>
          <w:rFonts w:ascii="Times New Roman" w:hAnsi="Times New Roman" w:cs="Times New Roman"/>
          <w:b/>
          <w:bCs/>
        </w:rPr>
        <w:t xml:space="preserve">. Отчисление воспитанников из </w:t>
      </w:r>
      <w:r w:rsidRPr="002A414C">
        <w:rPr>
          <w:rFonts w:ascii="Times New Roman" w:hAnsi="Times New Roman" w:cs="Times New Roman"/>
          <w:b/>
        </w:rPr>
        <w:t>Учреждения</w:t>
      </w:r>
    </w:p>
    <w:p w14:paraId="250786A4" w14:textId="1E6DD89B" w:rsidR="002A414C" w:rsidRPr="002A414C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2A414C">
        <w:rPr>
          <w:rFonts w:ascii="Times New Roman" w:hAnsi="Times New Roman" w:cs="Times New Roman"/>
        </w:rPr>
        <w:t>.</w:t>
      </w:r>
      <w:proofErr w:type="gramStart"/>
      <w:r w:rsidRPr="002A414C">
        <w:rPr>
          <w:rFonts w:ascii="Times New Roman" w:hAnsi="Times New Roman" w:cs="Times New Roman"/>
        </w:rPr>
        <w:t>1.Отчисление</w:t>
      </w:r>
      <w:proofErr w:type="gramEnd"/>
      <w:r w:rsidRPr="002A414C">
        <w:rPr>
          <w:rFonts w:ascii="Times New Roman" w:hAnsi="Times New Roman" w:cs="Times New Roman"/>
        </w:rPr>
        <w:t xml:space="preserve"> воспитанников из Учреждения происходит в связи с получением образования (завершением обучения).</w:t>
      </w:r>
    </w:p>
    <w:p w14:paraId="2CC514AD" w14:textId="75F389F3" w:rsidR="002A414C" w:rsidRPr="002A414C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proofErr w:type="gramStart"/>
      <w:r w:rsidRPr="002A414C">
        <w:rPr>
          <w:rFonts w:ascii="Times New Roman" w:hAnsi="Times New Roman" w:cs="Times New Roman"/>
        </w:rPr>
        <w:t>2.Образовательные</w:t>
      </w:r>
      <w:proofErr w:type="gramEnd"/>
      <w:r w:rsidRPr="002A414C">
        <w:rPr>
          <w:rFonts w:ascii="Times New Roman" w:hAnsi="Times New Roman" w:cs="Times New Roman"/>
        </w:rPr>
        <w:t xml:space="preserve"> отношения могут быть прекращены досрочно в следующих случаях:</w:t>
      </w:r>
    </w:p>
    <w:p w14:paraId="1FB6F52F" w14:textId="2AD15FED" w:rsidR="002A414C" w:rsidRPr="002A414C" w:rsidRDefault="002A414C" w:rsidP="00E434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Pr="002A414C">
        <w:rPr>
          <w:rFonts w:ascii="Times New Roman" w:hAnsi="Times New Roman" w:cs="Times New Roman"/>
        </w:rPr>
        <w:t>по инициативе родителей (законных представителей) воспитанника, в том числе в</w:t>
      </w:r>
      <w:r w:rsidR="00E43487">
        <w:rPr>
          <w:rFonts w:ascii="Times New Roman" w:hAnsi="Times New Roman" w:cs="Times New Roman"/>
        </w:rPr>
        <w:t xml:space="preserve"> </w:t>
      </w:r>
      <w:r w:rsidRPr="002A414C">
        <w:rPr>
          <w:rFonts w:ascii="Times New Roman" w:hAnsi="Times New Roman" w:cs="Times New Roman"/>
        </w:rPr>
        <w:t xml:space="preserve">случае перевода воспитанника для продолжения освоения образовательной программы в другое дошкольное учреждение, осуществляющее образовательную деятельность; </w:t>
      </w:r>
    </w:p>
    <w:p w14:paraId="48E8D8BA" w14:textId="725F1F65" w:rsidR="002A414C" w:rsidRPr="002A414C" w:rsidRDefault="00E43487" w:rsidP="00E434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2A414C" w:rsidRPr="002A414C">
        <w:rPr>
          <w:rFonts w:ascii="Times New Roman" w:hAnsi="Times New Roman" w:cs="Times New Roman"/>
        </w:rPr>
        <w:t>по обстоятельствам, не зависящим от воли родителей (законных</w:t>
      </w:r>
    </w:p>
    <w:p w14:paraId="27CF2A71" w14:textId="370C82ED" w:rsidR="002A414C" w:rsidRPr="002A414C" w:rsidRDefault="002A414C" w:rsidP="00E43487">
      <w:pPr>
        <w:ind w:firstLine="141"/>
        <w:jc w:val="both"/>
        <w:rPr>
          <w:rFonts w:ascii="Times New Roman" w:hAnsi="Times New Roman" w:cs="Times New Roman"/>
        </w:rPr>
      </w:pPr>
      <w:r w:rsidRPr="002A414C">
        <w:rPr>
          <w:rFonts w:ascii="Times New Roman" w:hAnsi="Times New Roman" w:cs="Times New Roman"/>
        </w:rPr>
        <w:t>представителей) воспитанника и Учреждения, в том числе в случае ликвидации</w:t>
      </w:r>
      <w:r w:rsidR="00E43487">
        <w:rPr>
          <w:rFonts w:ascii="Times New Roman" w:hAnsi="Times New Roman" w:cs="Times New Roman"/>
        </w:rPr>
        <w:t xml:space="preserve"> </w:t>
      </w:r>
      <w:r w:rsidRPr="002A414C">
        <w:rPr>
          <w:rFonts w:ascii="Times New Roman" w:hAnsi="Times New Roman" w:cs="Times New Roman"/>
        </w:rPr>
        <w:t>Учреждения.</w:t>
      </w:r>
    </w:p>
    <w:p w14:paraId="519C06D8" w14:textId="6F6427DC" w:rsidR="002A414C" w:rsidRPr="002A414C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2A414C">
        <w:rPr>
          <w:rFonts w:ascii="Times New Roman" w:hAnsi="Times New Roman" w:cs="Times New Roman"/>
        </w:rPr>
        <w:t>.</w:t>
      </w:r>
      <w:proofErr w:type="gramStart"/>
      <w:r w:rsidRPr="002A414C">
        <w:rPr>
          <w:rFonts w:ascii="Times New Roman" w:hAnsi="Times New Roman" w:cs="Times New Roman"/>
        </w:rPr>
        <w:t>3.Отчисление</w:t>
      </w:r>
      <w:proofErr w:type="gramEnd"/>
      <w:r w:rsidRPr="002A414C">
        <w:rPr>
          <w:rFonts w:ascii="Times New Roman" w:hAnsi="Times New Roman" w:cs="Times New Roman"/>
        </w:rPr>
        <w:t xml:space="preserve"> детей из МБДОУ оформляется приказом заведующего с внесением соответствующей записи в «Книгу учета движения детей».</w:t>
      </w:r>
    </w:p>
    <w:p w14:paraId="69BF657B" w14:textId="77777777" w:rsidR="002A414C" w:rsidRPr="002A414C" w:rsidRDefault="002A414C" w:rsidP="00E43487">
      <w:pPr>
        <w:ind w:left="-426" w:firstLine="567"/>
        <w:jc w:val="both"/>
        <w:rPr>
          <w:rFonts w:ascii="Times New Roman" w:hAnsi="Times New Roman" w:cs="Times New Roman"/>
          <w:b/>
          <w:bCs/>
        </w:rPr>
      </w:pPr>
    </w:p>
    <w:p w14:paraId="6EA517CB" w14:textId="4DD42ADB" w:rsidR="002A414C" w:rsidRPr="002A414C" w:rsidRDefault="002A414C" w:rsidP="00E43487">
      <w:pPr>
        <w:ind w:left="-426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Pr="002A414C">
        <w:rPr>
          <w:rFonts w:ascii="Times New Roman" w:hAnsi="Times New Roman" w:cs="Times New Roman"/>
          <w:b/>
          <w:bCs/>
        </w:rPr>
        <w:t xml:space="preserve">. Порядок и основание восстановление воспитанников </w:t>
      </w:r>
      <w:r w:rsidRPr="002A414C">
        <w:rPr>
          <w:rFonts w:ascii="Times New Roman" w:hAnsi="Times New Roman" w:cs="Times New Roman"/>
          <w:b/>
        </w:rPr>
        <w:t>Учреждения</w:t>
      </w:r>
    </w:p>
    <w:p w14:paraId="03F7F488" w14:textId="6C1D2701" w:rsidR="00C84851" w:rsidRDefault="002A414C" w:rsidP="00E43487">
      <w:pPr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4</w:t>
      </w:r>
      <w:r w:rsidRPr="002A414C">
        <w:rPr>
          <w:rFonts w:ascii="Times New Roman" w:hAnsi="Times New Roman" w:cs="Times New Roman"/>
          <w:bCs/>
        </w:rPr>
        <w:t xml:space="preserve">.1. </w:t>
      </w:r>
      <w:r w:rsidRPr="002A414C">
        <w:rPr>
          <w:rFonts w:ascii="Times New Roman" w:hAnsi="Times New Roman" w:cs="Times New Roman"/>
        </w:rPr>
        <w:t>Основанием восстановления воспитанников, ранее отчисленных из Учреждения, является обращение родителей (законных представителей) к Учредителю.</w:t>
      </w:r>
    </w:p>
    <w:p w14:paraId="1DA1753F" w14:textId="77777777" w:rsidR="00E43487" w:rsidRDefault="00E43487" w:rsidP="00E43487">
      <w:pPr>
        <w:widowControl/>
        <w:ind w:left="-426"/>
        <w:jc w:val="center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</w:p>
    <w:p w14:paraId="552A42DA" w14:textId="7607A067" w:rsidR="002A414C" w:rsidRPr="002A414C" w:rsidRDefault="002A414C" w:rsidP="00E43487">
      <w:pPr>
        <w:widowControl/>
        <w:ind w:left="-426"/>
        <w:jc w:val="center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/>
        </w:rPr>
        <w:t>5</w:t>
      </w:r>
      <w:r w:rsidRPr="002A414C">
        <w:rPr>
          <w:rFonts w:ascii="Times New Roman" w:eastAsia="Calibri" w:hAnsi="Times New Roman" w:cs="Times New Roman"/>
          <w:b/>
          <w:bCs/>
          <w:color w:val="auto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 </w:t>
      </w:r>
      <w:r w:rsidRPr="002A414C">
        <w:rPr>
          <w:rFonts w:ascii="Times New Roman" w:eastAsia="Calibri" w:hAnsi="Times New Roman" w:cs="Times New Roman"/>
          <w:b/>
          <w:bCs/>
          <w:color w:val="auto"/>
          <w:lang w:eastAsia="en-US"/>
        </w:rPr>
        <w:t>Заключительные положения</w:t>
      </w:r>
    </w:p>
    <w:p w14:paraId="5153888D" w14:textId="4D853EB9" w:rsidR="002A414C" w:rsidRPr="002A414C" w:rsidRDefault="002A414C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5</w:t>
      </w:r>
      <w:r w:rsidRPr="002A414C">
        <w:rPr>
          <w:rFonts w:ascii="Times New Roman" w:eastAsia="Calibri" w:hAnsi="Times New Roman" w:cs="Times New Roman"/>
          <w:color w:val="auto"/>
          <w:lang w:eastAsia="en-US"/>
        </w:rPr>
        <w:t>.1. Настоящий Порядок является локальным нормативным актом Учреждения.</w:t>
      </w:r>
    </w:p>
    <w:p w14:paraId="0CAA5D85" w14:textId="7D5ACF05" w:rsidR="002A414C" w:rsidRPr="002A414C" w:rsidRDefault="002A414C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5</w:t>
      </w:r>
      <w:r w:rsidRPr="002A414C">
        <w:rPr>
          <w:rFonts w:ascii="Times New Roman" w:eastAsia="Calibri" w:hAnsi="Times New Roman" w:cs="Times New Roman"/>
          <w:color w:val="auto"/>
          <w:lang w:eastAsia="en-US"/>
        </w:rPr>
        <w:t>.2. Все изменения и дополнения, в настоящий Порядок, оформляются в письменной форме в соответствии с действующим законодательством Российской Федерации.</w:t>
      </w:r>
    </w:p>
    <w:p w14:paraId="356E44D4" w14:textId="79607700" w:rsidR="002A414C" w:rsidRDefault="002A414C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5</w:t>
      </w:r>
      <w:r w:rsidRPr="002A414C">
        <w:rPr>
          <w:rFonts w:ascii="Times New Roman" w:eastAsia="Calibri" w:hAnsi="Times New Roman" w:cs="Times New Roman"/>
          <w:color w:val="auto"/>
          <w:lang w:eastAsia="en-US"/>
        </w:rPr>
        <w:t>.3. Настоящее Положение действует до принятия нового.</w:t>
      </w:r>
    </w:p>
    <w:p w14:paraId="04C24193" w14:textId="2B5A6092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45379569" w14:textId="006BA4DB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3CA01284" w14:textId="63F32B31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02CCE8EC" w14:textId="0A104B5A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2E277638" w14:textId="3AEF077E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7EFF5076" w14:textId="23BEC5BD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68B4BBB3" w14:textId="7891AC46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078AE900" w14:textId="77196A4E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25103337" w14:textId="798988A3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2C4BD63E" w14:textId="7466DA44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28D0696D" w14:textId="5E6944DA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07833943" w14:textId="50387F8D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2282379D" w14:textId="789C5162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1FEB0428" w14:textId="160B2735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44EBEA54" w14:textId="29897CB2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1A818CE3" w14:textId="77069A3B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5357CB5C" w14:textId="6A21610F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1D957815" w14:textId="0A2C8C3B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6A0C7BAA" w14:textId="7BF1067D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6892F287" w14:textId="686F0E77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078ADAE1" w14:textId="74FB8F93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71BFF030" w14:textId="480D8D10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noProof/>
        </w:rPr>
        <w:lastRenderedPageBreak/>
        <w:drawing>
          <wp:inline distT="0" distB="0" distL="0" distR="0" wp14:anchorId="6F288B54" wp14:editId="1DF40E65">
            <wp:extent cx="5940425" cy="81648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1FE40DA" w14:textId="120A8C64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39B89DB7" w14:textId="7A874799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32D2BBC8" w14:textId="597AC398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55AE7330" w14:textId="2085D188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48C400C2" w14:textId="225DEEB7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089BACF7" w14:textId="574721F9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5EEF27AB" w14:textId="17D1BFA3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64B194FF" w14:textId="0BADF11A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2B072C97" w14:textId="4D4674E5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22FF5F71" w14:textId="39FD3B42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42D71836" w14:textId="50C8A329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3C284A0A" w14:textId="70AD3BEB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40E0A1DA" w14:textId="04AE0F3A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248ACE2F" w14:textId="7C1497B2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3D0C7177" w14:textId="2169A7FE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6D5E72DE" w14:textId="5B69A64F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7F1E01AF" w14:textId="3D338060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7BD0A8A1" w14:textId="0EE22CD1" w:rsidR="00F05E25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15DDF903" w14:textId="77777777" w:rsidR="00F05E25" w:rsidRPr="00E43487" w:rsidRDefault="00F05E25" w:rsidP="00E43487">
      <w:pPr>
        <w:widowControl/>
        <w:ind w:left="-426" w:firstLine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sectPr w:rsidR="00F05E25" w:rsidRPr="00E43487" w:rsidSect="007B7FDC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FD0B3" w14:textId="77777777" w:rsidR="00E831E4" w:rsidRDefault="00E831E4" w:rsidP="006101FF">
      <w:r>
        <w:separator/>
      </w:r>
    </w:p>
  </w:endnote>
  <w:endnote w:type="continuationSeparator" w:id="0">
    <w:p w14:paraId="68BEEFC5" w14:textId="77777777" w:rsidR="00E831E4" w:rsidRDefault="00E831E4" w:rsidP="0061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86527"/>
      <w:docPartObj>
        <w:docPartGallery w:val="Page Numbers (Bottom of Page)"/>
        <w:docPartUnique/>
      </w:docPartObj>
    </w:sdtPr>
    <w:sdtEndPr/>
    <w:sdtContent>
      <w:p w14:paraId="49E346D9" w14:textId="77777777" w:rsidR="006101FF" w:rsidRDefault="006E655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58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21D391" w14:textId="77777777" w:rsidR="006101FF" w:rsidRDefault="006101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EE859" w14:textId="77777777" w:rsidR="00E831E4" w:rsidRDefault="00E831E4" w:rsidP="006101FF">
      <w:r>
        <w:separator/>
      </w:r>
    </w:p>
  </w:footnote>
  <w:footnote w:type="continuationSeparator" w:id="0">
    <w:p w14:paraId="389CC149" w14:textId="77777777" w:rsidR="00E831E4" w:rsidRDefault="00E831E4" w:rsidP="00610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664D4"/>
    <w:multiLevelType w:val="hybridMultilevel"/>
    <w:tmpl w:val="A9580994"/>
    <w:lvl w:ilvl="0" w:tplc="158010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F7E6AFA"/>
    <w:multiLevelType w:val="hybridMultilevel"/>
    <w:tmpl w:val="AEAC68B4"/>
    <w:lvl w:ilvl="0" w:tplc="158010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513634A"/>
    <w:multiLevelType w:val="multilevel"/>
    <w:tmpl w:val="10BEA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7D1"/>
    <w:rsid w:val="000217A1"/>
    <w:rsid w:val="00230C9C"/>
    <w:rsid w:val="002A414C"/>
    <w:rsid w:val="002F5C50"/>
    <w:rsid w:val="00355884"/>
    <w:rsid w:val="00377733"/>
    <w:rsid w:val="004066F5"/>
    <w:rsid w:val="00464096"/>
    <w:rsid w:val="0053284C"/>
    <w:rsid w:val="00607FB6"/>
    <w:rsid w:val="006101FF"/>
    <w:rsid w:val="006317D1"/>
    <w:rsid w:val="006E6559"/>
    <w:rsid w:val="007B7FDC"/>
    <w:rsid w:val="00957F63"/>
    <w:rsid w:val="009749DD"/>
    <w:rsid w:val="00BD1339"/>
    <w:rsid w:val="00BF7A4C"/>
    <w:rsid w:val="00C84851"/>
    <w:rsid w:val="00C8603D"/>
    <w:rsid w:val="00CB6C2D"/>
    <w:rsid w:val="00D70E19"/>
    <w:rsid w:val="00DE4D87"/>
    <w:rsid w:val="00DE68E1"/>
    <w:rsid w:val="00E43487"/>
    <w:rsid w:val="00E831E4"/>
    <w:rsid w:val="00F0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F6A8"/>
  <w15:docId w15:val="{412D7920-693D-4714-8F4C-6B4FEB63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17D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17D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101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01FF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01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01FF"/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2022-04-25T12:27:00Z</dcterms:created>
  <dcterms:modified xsi:type="dcterms:W3CDTF">2022-04-25T12:27:00Z</dcterms:modified>
</cp:coreProperties>
</file>